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AEE9" w14:textId="4CECF769" w:rsidR="00B62B06" w:rsidRDefault="00B62B06">
      <w:r>
        <w:t>RAB Meeting</w:t>
      </w:r>
    </w:p>
    <w:p w14:paraId="60938CD2" w14:textId="77777777" w:rsidR="00B62B06" w:rsidRDefault="00B62B06"/>
    <w:p w14:paraId="7C569C2B" w14:textId="3CF689D3" w:rsidR="004B06E6" w:rsidRDefault="00B62B06">
      <w:r>
        <w:t>The Chelmsford Housing Authority will be holding its annual RAB Meeting on May 1</w:t>
      </w:r>
      <w:r w:rsidR="009333DD">
        <w:t>6</w:t>
      </w:r>
      <w:r w:rsidRPr="00B62B06">
        <w:rPr>
          <w:vertAlign w:val="superscript"/>
        </w:rPr>
        <w:t>th</w:t>
      </w:r>
      <w:r>
        <w:t xml:space="preserve"> at 10:00 a.m. at 10 Wilson Street, Chelmsford, MA 01824 for current participants of the Section 8 Program prior to submitting its Annual Plan to HUD.</w:t>
      </w:r>
    </w:p>
    <w:p w14:paraId="5D36E9DF" w14:textId="77777777" w:rsidR="00B62B06" w:rsidRDefault="00B62B06"/>
    <w:sectPr w:rsidR="00B62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06"/>
    <w:rsid w:val="004B06E6"/>
    <w:rsid w:val="009333DD"/>
    <w:rsid w:val="00B6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6385"/>
  <w15:chartTrackingRefBased/>
  <w15:docId w15:val="{EC70A565-0651-48F2-A880-C6553728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B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B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B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B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B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B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B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B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B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B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B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Hedison</dc:creator>
  <cp:keywords/>
  <dc:description/>
  <cp:lastModifiedBy>Kirk Fulton</cp:lastModifiedBy>
  <cp:revision>2</cp:revision>
  <dcterms:created xsi:type="dcterms:W3CDTF">2024-05-09T12:45:00Z</dcterms:created>
  <dcterms:modified xsi:type="dcterms:W3CDTF">2024-05-09T12:45:00Z</dcterms:modified>
</cp:coreProperties>
</file>